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6D56" w:rsidRDefault="0004122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73DBCFF">
            <wp:simplePos x="0" y="0"/>
            <wp:positionH relativeFrom="column">
              <wp:posOffset>747712</wp:posOffset>
            </wp:positionH>
            <wp:positionV relativeFrom="paragraph">
              <wp:posOffset>5590540</wp:posOffset>
            </wp:positionV>
            <wp:extent cx="1343025" cy="1343025"/>
            <wp:effectExtent l="0" t="0" r="9525" b="952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-514350</wp:posOffset>
            </wp:positionV>
            <wp:extent cx="5818505" cy="82296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6D56" w:rsidSect="00216F3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1247" w:rsidRDefault="007C1247" w:rsidP="00041223">
      <w:pPr>
        <w:spacing w:after="0" w:line="240" w:lineRule="auto"/>
      </w:pPr>
      <w:r>
        <w:separator/>
      </w:r>
    </w:p>
  </w:endnote>
  <w:endnote w:type="continuationSeparator" w:id="0">
    <w:p w:rsidR="007C1247" w:rsidRDefault="007C1247" w:rsidP="0004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1223" w:rsidRDefault="00041223" w:rsidP="00041223">
    <w:pPr>
      <w:jc w:val="center"/>
    </w:pPr>
    <w:r>
      <w:rPr>
        <w:rFonts w:ascii="Tahoma" w:hAnsi="Tahoma" w:cs="Tahoma"/>
        <w:color w:val="313131"/>
        <w:sz w:val="21"/>
        <w:szCs w:val="21"/>
        <w:shd w:val="clear" w:color="auto" w:fill="FFFFFF"/>
        <w:cs/>
      </w:rPr>
      <w:t>ช่องทางการตอบแบบวัดการรับรู้ของผู้มีส่วนได้ส่วนเสียภายนอก (</w:t>
    </w:r>
    <w:r>
      <w:rPr>
        <w:rFonts w:ascii="Tahoma" w:hAnsi="Tahoma" w:cs="Tahoma"/>
        <w:color w:val="313131"/>
        <w:sz w:val="21"/>
        <w:szCs w:val="21"/>
        <w:shd w:val="clear" w:color="auto" w:fill="FFFFFF"/>
      </w:rPr>
      <w:t>EIT)</w:t>
    </w:r>
    <w:r>
      <w:rPr>
        <w:rFonts w:ascii="Tahoma" w:hAnsi="Tahoma" w:cs="Tahoma"/>
        <w:color w:val="313131"/>
        <w:sz w:val="21"/>
        <w:szCs w:val="21"/>
      </w:rPr>
      <w:br/>
    </w:r>
    <w:hyperlink r:id="rId1" w:history="1">
      <w:r w:rsidRPr="005F2CC1">
        <w:rPr>
          <w:rStyle w:val="a7"/>
          <w:rFonts w:ascii="Tahoma" w:hAnsi="Tahoma" w:cs="Tahoma"/>
          <w:sz w:val="21"/>
          <w:szCs w:val="21"/>
          <w:shd w:val="clear" w:color="auto" w:fill="FFFFFF"/>
        </w:rPr>
        <w:t>https://itas.nacc.go.th/go/eit/h35lm9</w:t>
      </w:r>
    </w:hyperlink>
  </w:p>
  <w:p w:rsidR="00041223" w:rsidRPr="00041223" w:rsidRDefault="000412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1247" w:rsidRDefault="007C1247" w:rsidP="00041223">
      <w:pPr>
        <w:spacing w:after="0" w:line="240" w:lineRule="auto"/>
      </w:pPr>
      <w:r>
        <w:separator/>
      </w:r>
    </w:p>
  </w:footnote>
  <w:footnote w:type="continuationSeparator" w:id="0">
    <w:p w:rsidR="007C1247" w:rsidRDefault="007C1247" w:rsidP="000412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BE"/>
    <w:rsid w:val="00041223"/>
    <w:rsid w:val="00216F3B"/>
    <w:rsid w:val="007C1247"/>
    <w:rsid w:val="00AC7EDF"/>
    <w:rsid w:val="00BF1041"/>
    <w:rsid w:val="00C24337"/>
    <w:rsid w:val="00E2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B3EF4-D007-44B5-8796-C057E921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41223"/>
  </w:style>
  <w:style w:type="paragraph" w:styleId="a5">
    <w:name w:val="footer"/>
    <w:basedOn w:val="a"/>
    <w:link w:val="a6"/>
    <w:uiPriority w:val="99"/>
    <w:unhideWhenUsed/>
    <w:rsid w:val="00041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41223"/>
  </w:style>
  <w:style w:type="character" w:styleId="a7">
    <w:name w:val="Hyperlink"/>
    <w:basedOn w:val="a0"/>
    <w:uiPriority w:val="99"/>
    <w:unhideWhenUsed/>
    <w:rsid w:val="000412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tas.nacc.go.th/go/eit/h35lm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2021-03-18T08:51:00Z</cp:lastPrinted>
  <dcterms:created xsi:type="dcterms:W3CDTF">2021-03-18T08:38:00Z</dcterms:created>
  <dcterms:modified xsi:type="dcterms:W3CDTF">2021-03-18T08:58:00Z</dcterms:modified>
</cp:coreProperties>
</file>